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54B95" w14:textId="42D3D1F3" w:rsidR="00E54CFB" w:rsidRPr="002A797E" w:rsidRDefault="00727788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E66820D" wp14:editId="42A015DC">
                <wp:simplePos x="0" y="0"/>
                <wp:positionH relativeFrom="column">
                  <wp:posOffset>179070</wp:posOffset>
                </wp:positionH>
                <wp:positionV relativeFrom="paragraph">
                  <wp:posOffset>1378585</wp:posOffset>
                </wp:positionV>
                <wp:extent cx="2374265" cy="1403985"/>
                <wp:effectExtent l="0" t="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4758" w14:textId="21ED3E59" w:rsidR="00727788" w:rsidRDefault="00727788" w:rsidP="00727788">
                            <w:pPr>
                              <w:jc w:val="center"/>
                            </w:pPr>
                            <w:r>
                              <w:t>02.10.2023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.1pt;margin-top:108.55pt;width:186.95pt;height:110.55pt;z-index:251717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" strokecolor="white [3212]">
                <v:textbox style="mso-fit-shape-to-text:t">
                  <w:txbxContent>
                    <w:p w14:paraId="3FA54758" w14:textId="21ED3E59" w:rsidR="00727788" w:rsidRDefault="00727788" w:rsidP="00727788">
                      <w:pPr>
                        <w:jc w:val="center"/>
                      </w:pPr>
                      <w:r>
                        <w:t>02.10.2023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2945E20" wp14:editId="45E58B6F">
                <wp:simplePos x="0" y="0"/>
                <wp:positionH relativeFrom="column">
                  <wp:posOffset>3421404</wp:posOffset>
                </wp:positionH>
                <wp:positionV relativeFrom="paragraph">
                  <wp:posOffset>1376129</wp:posOffset>
                </wp:positionV>
                <wp:extent cx="2790286" cy="1403985"/>
                <wp:effectExtent l="0" t="0" r="1016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2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16F7" w14:textId="62B37359" w:rsidR="00727788" w:rsidRDefault="00727788">
                            <w:r w:rsidRPr="00727788">
                              <w:t>СЭД-2023-299-01-01-02-05С-124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9.4pt;margin-top:108.35pt;width:219.7pt;height:110.55pt;z-index:25171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" strokecolor="white [3212]">
                <v:textbox style="mso-fit-shape-to-text:t">
                  <w:txbxContent>
                    <w:p w14:paraId="01E416F7" w14:textId="62B37359" w:rsidR="00727788" w:rsidRDefault="00727788">
                      <w:r w:rsidRPr="00727788">
                        <w:t>СЭД-2023-299-01-01-02-05С-124</w:t>
                      </w:r>
                    </w:p>
                  </w:txbxContent>
                </v:textbox>
              </v:shape>
            </w:pict>
          </mc:Fallback>
        </mc:AlternateContent>
      </w:r>
      <w:r w:rsidR="001511D0">
        <w:rPr>
          <w:b w:val="0"/>
          <w:noProof/>
          <w:szCs w:val="28"/>
        </w:rPr>
        <w:drawing>
          <wp:anchor distT="0" distB="0" distL="114300" distR="114300" simplePos="0" relativeHeight="251713024" behindDoc="0" locked="0" layoutInCell="1" allowOverlap="1" wp14:anchorId="3342018C" wp14:editId="064222DE">
            <wp:simplePos x="0" y="0"/>
            <wp:positionH relativeFrom="page">
              <wp:posOffset>900430</wp:posOffset>
            </wp:positionH>
            <wp:positionV relativeFrom="page">
              <wp:posOffset>203200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404B4F" wp14:editId="6795D310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3004457" cy="1704975"/>
                <wp:effectExtent l="0" t="0" r="571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D8567" w14:textId="77777777" w:rsidR="0078319B" w:rsidRPr="006E3A14" w:rsidRDefault="00444C98" w:rsidP="0025130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проекту внесения изменений в </w:t>
                            </w:r>
                            <w:r w:rsidR="00DE10D3">
                              <w:rPr>
                                <w:b/>
                                <w:szCs w:val="28"/>
                              </w:rPr>
                              <w:t>г</w:t>
                            </w:r>
                            <w:r w:rsidR="00251305" w:rsidRPr="00251305">
                              <w:rPr>
                                <w:b/>
                                <w:szCs w:val="28"/>
                              </w:rPr>
                              <w:t>енеральный план муниципального образования «Култаевское сельское поселение» Пермского муниципального района Пермского края, утвержденный решением Совета депутатов Култаевского сельского поселения от 06 февраля 2014 г. № 29</w:t>
                            </w:r>
                          </w:p>
                          <w:p w14:paraId="7A63C2F1" w14:textId="77777777" w:rsidR="00444C98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404B4F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70.5pt;margin-top:233.25pt;width:236.55pt;height:134.2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" filled="f" stroked="f">
                <v:textbox inset="0,0,0,0">
                  <w:txbxContent>
                    <w:p w14:paraId="712D8567" w14:textId="77777777" w:rsidR="0078319B" w:rsidRPr="006E3A14" w:rsidRDefault="00444C98" w:rsidP="0025130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проекту внесения изменений в </w:t>
                      </w:r>
                      <w:r w:rsidR="00DE10D3">
                        <w:rPr>
                          <w:b/>
                          <w:szCs w:val="28"/>
                        </w:rPr>
                        <w:t>г</w:t>
                      </w:r>
                      <w:r w:rsidR="00251305" w:rsidRPr="00251305">
                        <w:rPr>
                          <w:b/>
                          <w:szCs w:val="28"/>
                        </w:rPr>
                        <w:t>енеральный план муниципального образования «</w:t>
                      </w:r>
                      <w:proofErr w:type="spellStart"/>
                      <w:r w:rsidR="00251305" w:rsidRPr="00251305">
                        <w:rPr>
                          <w:b/>
                          <w:szCs w:val="28"/>
                        </w:rPr>
                        <w:t>Култаевское</w:t>
                      </w:r>
                      <w:proofErr w:type="spellEnd"/>
                      <w:r w:rsidR="00251305" w:rsidRPr="00251305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Пермского края, утвержденный решением Совета депутатов </w:t>
                      </w:r>
                      <w:proofErr w:type="spellStart"/>
                      <w:r w:rsidR="00251305" w:rsidRPr="00251305">
                        <w:rPr>
                          <w:b/>
                          <w:szCs w:val="28"/>
                        </w:rPr>
                        <w:t>Култаевского</w:t>
                      </w:r>
                      <w:proofErr w:type="spellEnd"/>
                      <w:r w:rsidR="00251305" w:rsidRPr="00251305">
                        <w:rPr>
                          <w:b/>
                          <w:szCs w:val="28"/>
                        </w:rPr>
                        <w:t xml:space="preserve"> сельского поселения от 06 февраля 2014 г. № 29</w:t>
                      </w:r>
                    </w:p>
                    <w:p w14:paraId="7A63C2F1" w14:textId="77777777" w:rsidR="00444C98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9CF03F2" wp14:editId="15D753C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9BF24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F03F2" id="Надпись 16" o:spid="_x0000_s1027" type="#_x0000_t202" style="position:absolute;margin-left:416.3pt;margin-top:178.65pt;width:100.6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D+YKT/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3F89BF24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0B5AC53" wp14:editId="54A0940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DA83E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5AC53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3BFDA83E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5B2935" wp14:editId="5748ADB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A9BE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B2935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719DA9BE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3C5E88" wp14:editId="19034B3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7FE4E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C5E88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4E07FE4E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2E696595" wp14:editId="1C6ACE7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552C6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96595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42A552C6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48803E38" wp14:editId="7ADFB5A5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10714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03E38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56310714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34869D5" wp14:editId="3C1109FD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ED53B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869D5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615ED53B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4B90141" wp14:editId="78720C5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D3240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90141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0C8D3240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25415777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56C53CE2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67BD7CF8" w14:textId="77777777" w:rsidR="00355DB2" w:rsidRDefault="00355DB2" w:rsidP="00E52D5B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6B70323F" w14:textId="77777777" w:rsidR="00E52D5B" w:rsidRDefault="00E52D5B" w:rsidP="00E52D5B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4A449A44" w14:textId="06C8077C" w:rsidR="005442EE" w:rsidRDefault="005442EE" w:rsidP="00E52D5B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44DEF473" w14:textId="35729681" w:rsidR="00B8721D" w:rsidRPr="00D84819" w:rsidRDefault="00DE10D3" w:rsidP="005442EE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  <w:rPr>
          <w:szCs w:val="28"/>
        </w:rPr>
      </w:pPr>
      <w:r w:rsidRPr="002223DA">
        <w:t xml:space="preserve">В </w:t>
      </w:r>
      <w:r>
        <w:t xml:space="preserve">соответствии </w:t>
      </w:r>
      <w:r>
        <w:rPr>
          <w:shd w:val="clear" w:color="auto" w:fill="FFFFFF"/>
        </w:rPr>
        <w:t>со статьями</w:t>
      </w:r>
      <w:r w:rsidRPr="0017303C">
        <w:rPr>
          <w:shd w:val="clear" w:color="auto" w:fill="FFFFFF"/>
        </w:rPr>
        <w:t xml:space="preserve"> 5.1, 24, 28 Градостроительного ко</w:t>
      </w:r>
      <w:r>
        <w:rPr>
          <w:shd w:val="clear" w:color="auto" w:fill="FFFFFF"/>
        </w:rPr>
        <w:t>декса Российской Федерации</w:t>
      </w:r>
      <w:r>
        <w:t xml:space="preserve">, пунктом 2 статьи 7 </w:t>
      </w:r>
      <w:r>
        <w:rPr>
          <w:szCs w:val="28"/>
        </w:rPr>
        <w:t>Федерального закона от 14 марта 2022 г. № 58-ФЗ «О внесении изменений в отдельные законодательные акты Российской Федерации»,</w:t>
      </w:r>
      <w:r>
        <w:t xml:space="preserve">  </w:t>
      </w:r>
      <w:r w:rsidRPr="00636228">
        <w:rPr>
          <w:szCs w:val="28"/>
        </w:rPr>
        <w:t>пунктом</w:t>
      </w:r>
      <w:r>
        <w:rPr>
          <w:szCs w:val="28"/>
        </w:rPr>
        <w:t xml:space="preserve"> </w:t>
      </w:r>
      <w:r w:rsidRPr="00636228">
        <w:rPr>
          <w:szCs w:val="28"/>
        </w:rPr>
        <w:t>26 части 1 статьи 16 Федерального закона от</w:t>
      </w:r>
      <w:r>
        <w:rPr>
          <w:szCs w:val="28"/>
        </w:rPr>
        <w:t> </w:t>
      </w:r>
      <w:r w:rsidRPr="00636228">
        <w:rPr>
          <w:szCs w:val="28"/>
        </w:rPr>
        <w:t>06</w:t>
      </w:r>
      <w:r>
        <w:rPr>
          <w:szCs w:val="28"/>
        </w:rPr>
        <w:t> </w:t>
      </w:r>
      <w:r w:rsidRPr="00636228">
        <w:rPr>
          <w:szCs w:val="28"/>
        </w:rPr>
        <w:t>октября 2003 г. № 131-ФЗ «Об общих принципах организации местного самоуправления в Российской Федераци</w:t>
      </w:r>
      <w:bookmarkStart w:id="2" w:name="_GoBack"/>
      <w:bookmarkEnd w:id="2"/>
      <w:r w:rsidRPr="00636228">
        <w:rPr>
          <w:szCs w:val="28"/>
        </w:rPr>
        <w:t>и»,</w:t>
      </w:r>
      <w:r>
        <w:rPr>
          <w:szCs w:val="28"/>
        </w:rPr>
        <w:t xml:space="preserve"> частью 1 статьи 8</w:t>
      </w:r>
      <w:r w:rsidRPr="00636228">
        <w:rPr>
          <w:szCs w:val="28"/>
        </w:rPr>
        <w:t xml:space="preserve"> Закона Пермского края от 29 апреля 2022 г. № 75-ПК «Об образовании нового муниципального образования Пермский муни</w:t>
      </w:r>
      <w:r>
        <w:rPr>
          <w:szCs w:val="28"/>
        </w:rPr>
        <w:t>ципальный округ Пермского края»</w:t>
      </w:r>
      <w:r w:rsidR="004316EC" w:rsidRPr="007D6278">
        <w:t xml:space="preserve">, </w:t>
      </w:r>
      <w:r w:rsidR="00DF554D">
        <w:t>со статьей</w:t>
      </w:r>
      <w:r w:rsidR="00DF554D" w:rsidRPr="00DF554D">
        <w:t xml:space="preserve"> 17</w:t>
      </w:r>
      <w:r w:rsidR="00DF554D">
        <w:t xml:space="preserve">, </w:t>
      </w:r>
      <w:r w:rsidR="00DF554D" w:rsidRPr="00DF554D">
        <w:t xml:space="preserve"> </w:t>
      </w:r>
      <w:r w:rsidR="00DF554D">
        <w:t xml:space="preserve">пунктами 3, 10 части 1 статьи 30 </w:t>
      </w:r>
      <w:r w:rsidR="00DF554D" w:rsidRPr="00DF554D">
        <w:t>Устава Пермского муниципального округа Пермского края</w:t>
      </w:r>
      <w:r w:rsidR="00F9484B">
        <w:t xml:space="preserve">, </w:t>
      </w:r>
      <w:r w:rsidR="004316EC">
        <w:rPr>
          <w:szCs w:val="28"/>
        </w:rPr>
        <w:t>с Положением об организации и</w:t>
      </w:r>
      <w:r w:rsidR="00ED7A15">
        <w:rPr>
          <w:szCs w:val="28"/>
        </w:rPr>
        <w:t xml:space="preserve"> </w:t>
      </w:r>
      <w:r w:rsidR="004316EC"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ED7A15">
        <w:rPr>
          <w:szCs w:val="28"/>
        </w:rPr>
        <w:t xml:space="preserve"> </w:t>
      </w:r>
      <w:r w:rsidR="004316EC"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 w:rsidR="004316EC">
        <w:rPr>
          <w:szCs w:val="28"/>
        </w:rPr>
        <w:t>Пермского края,</w:t>
      </w:r>
      <w:r w:rsidR="004316EC" w:rsidRPr="007D6278">
        <w:t xml:space="preserve"> </w:t>
      </w:r>
      <w:r w:rsidR="004316EC">
        <w:t xml:space="preserve">утвержденным решением </w:t>
      </w:r>
      <w:r w:rsidR="00CA4C48">
        <w:t>Думы</w:t>
      </w:r>
      <w:r w:rsidR="004316EC"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="004316EC" w:rsidRPr="007D6278">
        <w:t>от 2</w:t>
      </w:r>
      <w:r w:rsidR="00CA4C48">
        <w:t>2</w:t>
      </w:r>
      <w:r w:rsidR="004316EC">
        <w:t xml:space="preserve"> </w:t>
      </w:r>
      <w:r w:rsidR="00CA4C48">
        <w:t>сентября</w:t>
      </w:r>
      <w:r w:rsidR="004316EC">
        <w:t xml:space="preserve"> </w:t>
      </w:r>
      <w:r w:rsidR="004316EC" w:rsidRPr="007D6278">
        <w:t>202</w:t>
      </w:r>
      <w:r w:rsidR="00CA4C48">
        <w:t>2</w:t>
      </w:r>
      <w:r w:rsidR="004316EC" w:rsidRPr="007D6278">
        <w:t xml:space="preserve"> </w:t>
      </w:r>
      <w:r w:rsidR="004316EC">
        <w:t xml:space="preserve">г. </w:t>
      </w:r>
      <w:r w:rsidR="004316EC" w:rsidRPr="007D6278">
        <w:t>№ 1</w:t>
      </w:r>
      <w:r w:rsidR="00CA4C48">
        <w:t>0</w:t>
      </w:r>
    </w:p>
    <w:p w14:paraId="3854C023" w14:textId="77777777" w:rsidR="00B8721D" w:rsidRPr="00F3585D" w:rsidRDefault="00B8721D" w:rsidP="005442EE">
      <w:pPr>
        <w:spacing w:line="340" w:lineRule="exact"/>
        <w:ind w:right="-1" w:firstLine="709"/>
      </w:pPr>
      <w:r w:rsidRPr="00F3585D">
        <w:t>ПОСТАНОВЛЯЮ:</w:t>
      </w:r>
    </w:p>
    <w:p w14:paraId="265BC8D2" w14:textId="3877F5FB" w:rsidR="00983217" w:rsidRPr="00AD68A5" w:rsidRDefault="00843D69" w:rsidP="005442EE">
      <w:pPr>
        <w:numPr>
          <w:ilvl w:val="0"/>
          <w:numId w:val="1"/>
        </w:numPr>
        <w:spacing w:line="340" w:lineRule="exact"/>
        <w:ind w:left="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7735C8">
        <w:t>0</w:t>
      </w:r>
      <w:r w:rsidR="00DE10D3">
        <w:t>5</w:t>
      </w:r>
      <w:r w:rsidR="007735C8">
        <w:t xml:space="preserve"> </w:t>
      </w:r>
      <w:r w:rsidR="00227AD6">
        <w:t>октября</w:t>
      </w:r>
      <w:r w:rsidR="00DE10D3">
        <w:t xml:space="preserve"> 2023</w:t>
      </w:r>
      <w:r w:rsidR="002A1F25">
        <w:t xml:space="preserve"> г. по </w:t>
      </w:r>
      <w:r w:rsidR="00DE10D3">
        <w:t>2</w:t>
      </w:r>
      <w:r w:rsidR="00227AD6">
        <w:t xml:space="preserve"> ноября</w:t>
      </w:r>
      <w:r w:rsidR="002A1F25">
        <w:t xml:space="preserve"> 202</w:t>
      </w:r>
      <w:r w:rsidR="00DE10D3">
        <w:t>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DE10D3">
        <w:rPr>
          <w:szCs w:val="28"/>
        </w:rPr>
        <w:t>в</w:t>
      </w:r>
      <w:r w:rsidR="0013695E">
        <w:rPr>
          <w:szCs w:val="28"/>
        </w:rPr>
        <w:t> </w:t>
      </w:r>
      <w:r w:rsidR="00DE10D3">
        <w:rPr>
          <w:szCs w:val="28"/>
        </w:rPr>
        <w:t>г</w:t>
      </w:r>
      <w:r w:rsidR="002C2A4C" w:rsidRPr="00531791">
        <w:rPr>
          <w:szCs w:val="28"/>
        </w:rPr>
        <w:t>енеральный план муниципального образования «Култаевское сельское поселение» Пермского муниципального района Пермского края, утвержденный решением Совета депутатов Култаевского сельского поселения от 06 февраля 2014 г. № 29 (в редакции решени</w:t>
      </w:r>
      <w:r w:rsidR="002C2A4C">
        <w:rPr>
          <w:szCs w:val="28"/>
        </w:rPr>
        <w:t>й</w:t>
      </w:r>
      <w:r w:rsidR="002C2A4C" w:rsidRPr="00531791">
        <w:rPr>
          <w:szCs w:val="28"/>
        </w:rPr>
        <w:t xml:space="preserve"> Земского Собрания Пермского</w:t>
      </w:r>
      <w:r w:rsidR="002C2A4C">
        <w:rPr>
          <w:szCs w:val="28"/>
        </w:rPr>
        <w:t xml:space="preserve"> </w:t>
      </w:r>
      <w:r w:rsidR="002C2A4C" w:rsidRPr="00531791">
        <w:rPr>
          <w:szCs w:val="28"/>
        </w:rPr>
        <w:t xml:space="preserve">муниципального района Пермского </w:t>
      </w:r>
      <w:r w:rsidR="002C2A4C">
        <w:rPr>
          <w:szCs w:val="28"/>
        </w:rPr>
        <w:t xml:space="preserve">края от 29 июня 2016 г. № 157, от 25 марта </w:t>
      </w:r>
      <w:r w:rsidR="002C2A4C" w:rsidRPr="002C2A4C">
        <w:rPr>
          <w:szCs w:val="28"/>
        </w:rPr>
        <w:t>2021</w:t>
      </w:r>
      <w:r w:rsidR="002C2A4C">
        <w:rPr>
          <w:szCs w:val="28"/>
        </w:rPr>
        <w:t xml:space="preserve"> г.</w:t>
      </w:r>
      <w:r w:rsidR="002C2A4C" w:rsidRPr="002C2A4C">
        <w:rPr>
          <w:szCs w:val="28"/>
        </w:rPr>
        <w:t xml:space="preserve"> № 121</w:t>
      </w:r>
      <w:r w:rsidR="00DE10D3">
        <w:rPr>
          <w:szCs w:val="28"/>
        </w:rPr>
        <w:t>,</w:t>
      </w:r>
      <w:r w:rsidR="002C2A4C">
        <w:rPr>
          <w:szCs w:val="28"/>
        </w:rPr>
        <w:t xml:space="preserve"> </w:t>
      </w:r>
      <w:r w:rsidR="00DE10D3">
        <w:rPr>
          <w:szCs w:val="28"/>
        </w:rPr>
        <w:t xml:space="preserve">в редакции решения </w:t>
      </w:r>
      <w:r w:rsidR="00DE10D3" w:rsidRPr="00DE10D3">
        <w:rPr>
          <w:szCs w:val="28"/>
        </w:rPr>
        <w:t>Думы П</w:t>
      </w:r>
      <w:r w:rsidR="00DE10D3">
        <w:rPr>
          <w:szCs w:val="28"/>
        </w:rPr>
        <w:t xml:space="preserve">ермского муниципального округа </w:t>
      </w:r>
      <w:r w:rsidR="00DE10D3">
        <w:rPr>
          <w:szCs w:val="28"/>
        </w:rPr>
        <w:lastRenderedPageBreak/>
        <w:t xml:space="preserve">Пермского края от 24 ноября </w:t>
      </w:r>
      <w:r w:rsidR="00DE10D3" w:rsidRPr="00DE10D3">
        <w:rPr>
          <w:szCs w:val="28"/>
        </w:rPr>
        <w:t>2022</w:t>
      </w:r>
      <w:r w:rsidR="00DE10D3">
        <w:rPr>
          <w:szCs w:val="28"/>
        </w:rPr>
        <w:t xml:space="preserve"> г.</w:t>
      </w:r>
      <w:r w:rsidR="00DE10D3" w:rsidRPr="00DE10D3">
        <w:rPr>
          <w:szCs w:val="28"/>
        </w:rPr>
        <w:t xml:space="preserve"> № 38</w:t>
      </w:r>
      <w:r w:rsidR="00DE10D3">
        <w:rPr>
          <w:szCs w:val="28"/>
        </w:rPr>
        <w:t>;</w:t>
      </w:r>
      <w:r w:rsidR="00DE10D3" w:rsidRPr="00DE10D3">
        <w:rPr>
          <w:szCs w:val="28"/>
        </w:rPr>
        <w:t xml:space="preserve"> </w:t>
      </w:r>
      <w:r w:rsidR="002C2A4C" w:rsidRPr="00531791">
        <w:rPr>
          <w:szCs w:val="28"/>
        </w:rPr>
        <w:t>далее - Проект)</w:t>
      </w:r>
      <w:r w:rsidR="00073CC7">
        <w:rPr>
          <w:szCs w:val="28"/>
        </w:rPr>
        <w:t>,</w:t>
      </w:r>
      <w:r w:rsidR="00073CC7" w:rsidRPr="00073CC7">
        <w:t xml:space="preserve"> </w:t>
      </w:r>
      <w:r w:rsidR="00073CC7">
        <w:t xml:space="preserve">для </w:t>
      </w:r>
      <w:r w:rsidR="00073CC7">
        <w:rPr>
          <w:szCs w:val="28"/>
        </w:rPr>
        <w:t>граждан</w:t>
      </w:r>
      <w:r w:rsidR="00073CC7" w:rsidRPr="00B577BD">
        <w:rPr>
          <w:szCs w:val="28"/>
        </w:rPr>
        <w:t>, постоян</w:t>
      </w:r>
      <w:r w:rsidR="00073CC7">
        <w:rPr>
          <w:szCs w:val="28"/>
        </w:rPr>
        <w:t>но проживающих</w:t>
      </w:r>
      <w:r w:rsidR="00073CC7" w:rsidRPr="00B577BD">
        <w:rPr>
          <w:szCs w:val="28"/>
        </w:rPr>
        <w:t xml:space="preserve"> на территории, в</w:t>
      </w:r>
      <w:r w:rsidR="00073CC7">
        <w:rPr>
          <w:szCs w:val="28"/>
        </w:rPr>
        <w:t xml:space="preserve"> </w:t>
      </w:r>
      <w:r w:rsidR="00073CC7" w:rsidRPr="00B577BD">
        <w:rPr>
          <w:szCs w:val="28"/>
        </w:rPr>
        <w:t xml:space="preserve">отношении которой подготовлен </w:t>
      </w:r>
      <w:r w:rsidR="00073CC7">
        <w:rPr>
          <w:szCs w:val="28"/>
        </w:rPr>
        <w:t>Проект</w:t>
      </w:r>
      <w:r w:rsidR="00073CC7" w:rsidRPr="00B577BD">
        <w:rPr>
          <w:szCs w:val="28"/>
        </w:rPr>
        <w:t xml:space="preserve">, </w:t>
      </w:r>
      <w:r w:rsidR="00073CC7">
        <w:rPr>
          <w:szCs w:val="28"/>
        </w:rPr>
        <w:t xml:space="preserve">а также для </w:t>
      </w:r>
      <w:r w:rsidR="00073CC7" w:rsidRPr="00B577BD">
        <w:rPr>
          <w:szCs w:val="28"/>
        </w:rPr>
        <w:t>правообладател</w:t>
      </w:r>
      <w:r w:rsidR="00073CC7">
        <w:rPr>
          <w:szCs w:val="28"/>
        </w:rPr>
        <w:t>ей</w:t>
      </w:r>
      <w:r w:rsidR="00073CC7" w:rsidRPr="00B577BD">
        <w:rPr>
          <w:szCs w:val="28"/>
        </w:rPr>
        <w:t xml:space="preserve"> находящихся в границах</w:t>
      </w:r>
      <w:r w:rsidR="00073CC7">
        <w:rPr>
          <w:szCs w:val="28"/>
        </w:rPr>
        <w:t xml:space="preserve"> </w:t>
      </w:r>
      <w:r w:rsidR="00073CC7" w:rsidRPr="00B577BD">
        <w:rPr>
          <w:szCs w:val="28"/>
        </w:rPr>
        <w:t>этой территории земельных участков и (или) расположенных на них объектов капитального строит</w:t>
      </w:r>
      <w:r w:rsidR="00073CC7">
        <w:rPr>
          <w:szCs w:val="28"/>
        </w:rPr>
        <w:t>ельства и для правообладателей</w:t>
      </w:r>
      <w:r w:rsidR="00073CC7" w:rsidRPr="00B577BD">
        <w:rPr>
          <w:szCs w:val="28"/>
        </w:rPr>
        <w:t xml:space="preserve"> помещений, являющихся частью указанных объектов капитального строительства</w:t>
      </w:r>
      <w:r w:rsidR="00073CC7">
        <w:rPr>
          <w:szCs w:val="28"/>
        </w:rPr>
        <w:t xml:space="preserve"> (далее – участники общественных обсуждений)</w:t>
      </w:r>
      <w:r w:rsidR="00905058">
        <w:t>.</w:t>
      </w:r>
    </w:p>
    <w:p w14:paraId="2A33EC6B" w14:textId="2796B876" w:rsidR="00B8721D" w:rsidRPr="00E67C55" w:rsidRDefault="00843D69" w:rsidP="005442EE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4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 xml:space="preserve"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</w:t>
      </w:r>
      <w:r w:rsidR="00101654">
        <w:rPr>
          <w:szCs w:val="28"/>
        </w:rPr>
        <w:t>округа</w:t>
      </w:r>
      <w:r w:rsidR="00073CC7">
        <w:rPr>
          <w:szCs w:val="28"/>
        </w:rPr>
        <w:t xml:space="preserve"> 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13695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14:paraId="25018D54" w14:textId="77777777" w:rsidR="00E67C55" w:rsidRPr="00E67C55" w:rsidRDefault="00E67C55" w:rsidP="005442EE">
      <w:pPr>
        <w:pStyle w:val="af0"/>
        <w:widowControl w:val="0"/>
        <w:numPr>
          <w:ilvl w:val="1"/>
          <w:numId w:val="1"/>
        </w:numPr>
        <w:spacing w:line="34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47979BCB" w14:textId="77777777" w:rsidR="00E67C55" w:rsidRDefault="00E67C55" w:rsidP="005442E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4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1E409124" w14:textId="77777777" w:rsidR="00310933" w:rsidRPr="00310933" w:rsidRDefault="00310933" w:rsidP="005442E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4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771C8E">
        <w:rPr>
          <w:color w:val="000000"/>
          <w:szCs w:val="28"/>
        </w:rPr>
        <w:t>0</w:t>
      </w:r>
      <w:r w:rsidR="00DE10D3">
        <w:rPr>
          <w:color w:val="000000"/>
          <w:szCs w:val="28"/>
        </w:rPr>
        <w:t>5</w:t>
      </w:r>
      <w:r w:rsidR="002A1F25">
        <w:rPr>
          <w:color w:val="000000"/>
          <w:szCs w:val="28"/>
        </w:rPr>
        <w:t xml:space="preserve"> </w:t>
      </w:r>
      <w:r w:rsidR="00101654">
        <w:rPr>
          <w:color w:val="000000"/>
          <w:szCs w:val="28"/>
        </w:rPr>
        <w:t>октября</w:t>
      </w:r>
      <w:r w:rsidR="00073CC7">
        <w:rPr>
          <w:color w:val="000000"/>
          <w:szCs w:val="28"/>
        </w:rPr>
        <w:t xml:space="preserve"> 2023</w:t>
      </w:r>
      <w:r w:rsidR="00E744AD">
        <w:rPr>
          <w:color w:val="000000"/>
          <w:szCs w:val="28"/>
        </w:rPr>
        <w:t xml:space="preserve"> г. </w:t>
      </w:r>
      <w:r w:rsidR="00073CC7" w:rsidRPr="00A44C41">
        <w:rPr>
          <w:color w:val="000000"/>
          <w:szCs w:val="28"/>
        </w:rPr>
        <w:t xml:space="preserve">информирование </w:t>
      </w:r>
      <w:r w:rsidR="00073CC7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</w:t>
      </w:r>
      <w:r w:rsidR="00073CC7">
        <w:rPr>
          <w:szCs w:val="28"/>
        </w:rPr>
        <w:t xml:space="preserve"> Пермского края</w:t>
      </w:r>
      <w:r w:rsidR="003B2526" w:rsidRPr="00963216">
        <w:rPr>
          <w:szCs w:val="28"/>
        </w:rPr>
        <w:t xml:space="preserve">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3B2526" w:rsidRPr="00260F97">
        <w:rPr>
          <w:szCs w:val="28"/>
        </w:rPr>
        <w:t>(</w:t>
      </w:r>
      <w:hyperlink r:id="rId10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260F97">
        <w:rPr>
          <w:szCs w:val="28"/>
        </w:rPr>
        <w:t>)</w:t>
      </w:r>
      <w:r w:rsidR="003B2526">
        <w:rPr>
          <w:color w:val="000000"/>
          <w:szCs w:val="28"/>
        </w:rPr>
        <w:t xml:space="preserve"> </w:t>
      </w:r>
      <w:r w:rsidR="00BC4557">
        <w:rPr>
          <w:color w:val="000000"/>
          <w:szCs w:val="28"/>
        </w:rPr>
        <w:t>и на 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BC4557" w:rsidRPr="007D2DB1">
        <w:rPr>
          <w:szCs w:val="28"/>
        </w:rPr>
        <w:t xml:space="preserve">с. Култаево, д. </w:t>
      </w:r>
      <w:proofErr w:type="spellStart"/>
      <w:r w:rsidR="00BC4557" w:rsidRPr="007D2DB1">
        <w:rPr>
          <w:szCs w:val="28"/>
        </w:rPr>
        <w:t>Кичаново</w:t>
      </w:r>
      <w:proofErr w:type="spellEnd"/>
      <w:r w:rsidR="00BC4557" w:rsidRPr="007D2DB1">
        <w:rPr>
          <w:szCs w:val="28"/>
        </w:rPr>
        <w:t>, д. Шумки, д. Севастьяны, д.</w:t>
      </w:r>
      <w:r w:rsidR="00843D69">
        <w:rPr>
          <w:szCs w:val="28"/>
        </w:rPr>
        <w:t> </w:t>
      </w:r>
      <w:r w:rsidR="00BC4557" w:rsidRPr="007D2DB1">
        <w:rPr>
          <w:szCs w:val="28"/>
        </w:rPr>
        <w:t>Аникино, п. Объект КРП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с. Нижние Муллы, д. Петровка, д. Шилово, д.</w:t>
      </w:r>
      <w:r w:rsidR="00843D69">
        <w:rPr>
          <w:szCs w:val="28"/>
        </w:rPr>
        <w:t> </w:t>
      </w:r>
      <w:r w:rsidR="00BC4557" w:rsidRPr="007D2DB1">
        <w:rPr>
          <w:szCs w:val="28"/>
        </w:rPr>
        <w:t>Мура</w:t>
      </w:r>
      <w:r w:rsidR="00BC4557">
        <w:rPr>
          <w:szCs w:val="28"/>
        </w:rPr>
        <w:t xml:space="preserve">ши, д. </w:t>
      </w:r>
      <w:proofErr w:type="spellStart"/>
      <w:r w:rsidR="00BC4557">
        <w:rPr>
          <w:szCs w:val="28"/>
        </w:rPr>
        <w:t>Федотово</w:t>
      </w:r>
      <w:proofErr w:type="spellEnd"/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 xml:space="preserve">д. </w:t>
      </w:r>
      <w:proofErr w:type="spellStart"/>
      <w:r w:rsidR="00BC4557" w:rsidRPr="007D2DB1">
        <w:rPr>
          <w:szCs w:val="28"/>
        </w:rPr>
        <w:t>Пищальниково</w:t>
      </w:r>
      <w:proofErr w:type="spellEnd"/>
      <w:r w:rsidR="00BC4557" w:rsidRPr="007D2DB1">
        <w:rPr>
          <w:szCs w:val="28"/>
        </w:rPr>
        <w:t xml:space="preserve">, д. Ежи, д. Ложки, д. </w:t>
      </w:r>
      <w:proofErr w:type="spellStart"/>
      <w:r w:rsidR="00BC4557" w:rsidRPr="007D2DB1">
        <w:rPr>
          <w:szCs w:val="28"/>
        </w:rPr>
        <w:t>Москвята</w:t>
      </w:r>
      <w:proofErr w:type="spellEnd"/>
      <w:r w:rsidR="00BC4557" w:rsidRPr="007D2DB1">
        <w:rPr>
          <w:szCs w:val="28"/>
        </w:rPr>
        <w:t>, д.</w:t>
      </w:r>
      <w:r w:rsidR="00843D69">
        <w:rPr>
          <w:szCs w:val="28"/>
        </w:rPr>
        <w:t> </w:t>
      </w:r>
      <w:proofErr w:type="spellStart"/>
      <w:r w:rsidR="00BC4557" w:rsidRPr="007D2DB1">
        <w:rPr>
          <w:szCs w:val="28"/>
        </w:rPr>
        <w:t>Денисята</w:t>
      </w:r>
      <w:proofErr w:type="spellEnd"/>
      <w:r w:rsidR="00BC4557" w:rsidRPr="007D2DB1">
        <w:rPr>
          <w:szCs w:val="28"/>
        </w:rPr>
        <w:t>, д. Усть-</w:t>
      </w:r>
      <w:r w:rsidR="00EB0A63">
        <w:rPr>
          <w:szCs w:val="28"/>
        </w:rPr>
        <w:t>Тары,</w:t>
      </w:r>
      <w:r w:rsidR="00843D69">
        <w:rPr>
          <w:szCs w:val="28"/>
        </w:rPr>
        <w:t xml:space="preserve"> </w:t>
      </w:r>
      <w:r w:rsidR="00EB0A63">
        <w:rPr>
          <w:szCs w:val="28"/>
        </w:rPr>
        <w:t xml:space="preserve">д. Кулики, д. </w:t>
      </w:r>
      <w:proofErr w:type="spellStart"/>
      <w:r w:rsidR="00EB0A63">
        <w:rPr>
          <w:szCs w:val="28"/>
        </w:rPr>
        <w:t>Валевая</w:t>
      </w:r>
      <w:proofErr w:type="spellEnd"/>
      <w:r w:rsidR="00EB0A63">
        <w:rPr>
          <w:szCs w:val="28"/>
        </w:rPr>
        <w:t xml:space="preserve">, </w:t>
      </w:r>
      <w:r w:rsidR="00BC4557" w:rsidRPr="007D2DB1">
        <w:rPr>
          <w:szCs w:val="28"/>
        </w:rPr>
        <w:t>д. Заполье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 xml:space="preserve">п. </w:t>
      </w:r>
      <w:proofErr w:type="spellStart"/>
      <w:r w:rsidR="00BC4557" w:rsidRPr="007D2DB1">
        <w:rPr>
          <w:szCs w:val="28"/>
        </w:rPr>
        <w:t>Протасы</w:t>
      </w:r>
      <w:proofErr w:type="spellEnd"/>
      <w:r w:rsidR="00BC4557" w:rsidRPr="007D2DB1">
        <w:rPr>
          <w:szCs w:val="28"/>
        </w:rPr>
        <w:t>, д.</w:t>
      </w:r>
      <w:r w:rsidR="00843D69">
        <w:rPr>
          <w:szCs w:val="28"/>
        </w:rPr>
        <w:t> </w:t>
      </w:r>
      <w:proofErr w:type="spellStart"/>
      <w:r w:rsidR="00BC4557" w:rsidRPr="007D2DB1">
        <w:rPr>
          <w:szCs w:val="28"/>
        </w:rPr>
        <w:t>Косотуриха</w:t>
      </w:r>
      <w:proofErr w:type="spellEnd"/>
      <w:r w:rsidR="00BC4557" w:rsidRPr="007D2DB1">
        <w:rPr>
          <w:szCs w:val="28"/>
        </w:rPr>
        <w:t xml:space="preserve">, д. </w:t>
      </w:r>
      <w:proofErr w:type="spellStart"/>
      <w:r w:rsidR="00BC4557" w:rsidRPr="007D2DB1">
        <w:rPr>
          <w:szCs w:val="28"/>
        </w:rPr>
        <w:t>Капи</w:t>
      </w:r>
      <w:r w:rsidR="00EB0A63">
        <w:rPr>
          <w:szCs w:val="28"/>
        </w:rPr>
        <w:t>доны</w:t>
      </w:r>
      <w:proofErr w:type="spellEnd"/>
      <w:r w:rsidR="00EB0A63">
        <w:rPr>
          <w:szCs w:val="28"/>
        </w:rPr>
        <w:t>, д. Болгары, д. Степаново,</w:t>
      </w:r>
      <w:r w:rsidR="00BC4557" w:rsidRPr="007D2DB1">
        <w:rPr>
          <w:szCs w:val="28"/>
        </w:rPr>
        <w:t xml:space="preserve"> д. Ключики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д. Чуваки, д. Кеты, д. Болдино, д. Полюдово, д. Дикая Гарь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 xml:space="preserve">с. </w:t>
      </w:r>
      <w:proofErr w:type="spellStart"/>
      <w:r w:rsidR="00BC4557" w:rsidRPr="007D2DB1">
        <w:rPr>
          <w:szCs w:val="28"/>
        </w:rPr>
        <w:t>Башкултаево</w:t>
      </w:r>
      <w:proofErr w:type="spellEnd"/>
      <w:r w:rsidR="00BC4557" w:rsidRPr="007D2DB1">
        <w:rPr>
          <w:szCs w:val="28"/>
        </w:rPr>
        <w:t xml:space="preserve">, д. </w:t>
      </w:r>
      <w:proofErr w:type="spellStart"/>
      <w:r w:rsidR="00BC4557" w:rsidRPr="007D2DB1">
        <w:rPr>
          <w:szCs w:val="28"/>
        </w:rPr>
        <w:t>Мокино</w:t>
      </w:r>
      <w:proofErr w:type="spellEnd"/>
      <w:r>
        <w:rPr>
          <w:color w:val="000000"/>
          <w:szCs w:val="28"/>
        </w:rPr>
        <w:t>;</w:t>
      </w:r>
    </w:p>
    <w:p w14:paraId="2E0CD61D" w14:textId="1EFFE40D" w:rsidR="00310933" w:rsidRPr="00310933" w:rsidRDefault="00310933" w:rsidP="005442EE">
      <w:pPr>
        <w:pStyle w:val="af0"/>
        <w:numPr>
          <w:ilvl w:val="1"/>
          <w:numId w:val="1"/>
        </w:numPr>
        <w:tabs>
          <w:tab w:val="left" w:pos="1276"/>
        </w:tabs>
        <w:spacing w:line="34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DE10D3">
        <w:t>13</w:t>
      </w:r>
      <w:r w:rsidR="002A1F25">
        <w:t xml:space="preserve"> </w:t>
      </w:r>
      <w:r w:rsidR="002242E7">
        <w:t>октября</w:t>
      </w:r>
      <w:r w:rsidR="002A1F25">
        <w:t xml:space="preserve"> </w:t>
      </w:r>
      <w:r w:rsidR="002A1F25" w:rsidRPr="000C31EA">
        <w:t>202</w:t>
      </w:r>
      <w:r w:rsidR="00DE10D3">
        <w:t>3</w:t>
      </w:r>
      <w:r w:rsidR="002A1F25">
        <w:t xml:space="preserve"> г.</w:t>
      </w:r>
      <w:r w:rsidR="002A1F25" w:rsidRPr="000C31EA">
        <w:t xml:space="preserve"> по </w:t>
      </w:r>
      <w:r w:rsidR="00DE10D3">
        <w:t>19</w:t>
      </w:r>
      <w:r w:rsidR="002A1F25">
        <w:t xml:space="preserve"> </w:t>
      </w:r>
      <w:r w:rsidR="002242E7">
        <w:t>октября</w:t>
      </w:r>
      <w:r w:rsidR="002A1F25">
        <w:t xml:space="preserve"> </w:t>
      </w:r>
      <w:r w:rsidR="002A1F25" w:rsidRPr="000C31EA">
        <w:t>202</w:t>
      </w:r>
      <w:r w:rsidR="00DE10D3">
        <w:t>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r w:rsidR="00C55EEE">
        <w:rPr>
          <w:color w:val="000000"/>
          <w:szCs w:val="28"/>
        </w:rPr>
        <w:t>Култаевского</w:t>
      </w:r>
      <w:r w:rsidRPr="00310933">
        <w:rPr>
          <w:color w:val="000000"/>
          <w:szCs w:val="28"/>
        </w:rPr>
        <w:t xml:space="preserve"> </w:t>
      </w:r>
      <w:r w:rsidR="00073CC7" w:rsidRPr="00861D1E">
        <w:rPr>
          <w:szCs w:val="28"/>
        </w:rPr>
        <w:t>территориально</w:t>
      </w:r>
      <w:r w:rsidR="00073CC7">
        <w:rPr>
          <w:szCs w:val="28"/>
        </w:rPr>
        <w:t>го</w:t>
      </w:r>
      <w:r w:rsidR="00073CC7" w:rsidRPr="00861D1E">
        <w:rPr>
          <w:szCs w:val="28"/>
        </w:rPr>
        <w:t xml:space="preserve"> управлени</w:t>
      </w:r>
      <w:r w:rsidR="00073CC7">
        <w:rPr>
          <w:szCs w:val="28"/>
        </w:rPr>
        <w:t>я</w:t>
      </w:r>
      <w:r w:rsidR="00073CC7" w:rsidRPr="00310933">
        <w:rPr>
          <w:color w:val="000000"/>
          <w:szCs w:val="28"/>
        </w:rPr>
        <w:t xml:space="preserve"> </w:t>
      </w:r>
      <w:r w:rsidR="00073CC7" w:rsidRPr="00861D1E">
        <w:rPr>
          <w:szCs w:val="28"/>
        </w:rPr>
        <w:t>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771C8E" w:rsidRPr="00DD4B52">
        <w:rPr>
          <w:color w:val="000000"/>
          <w:szCs w:val="28"/>
        </w:rPr>
        <w:t>Пермский край, Пермский</w:t>
      </w:r>
      <w:r w:rsidR="005E2ED1">
        <w:rPr>
          <w:color w:val="000000"/>
          <w:szCs w:val="28"/>
        </w:rPr>
        <w:t xml:space="preserve"> муниципальный округ</w:t>
      </w:r>
      <w:r w:rsidR="00771C8E">
        <w:rPr>
          <w:color w:val="000000"/>
          <w:szCs w:val="28"/>
        </w:rPr>
        <w:t xml:space="preserve">, </w:t>
      </w:r>
      <w:r w:rsidR="00C55EEE" w:rsidRPr="00C55EEE">
        <w:rPr>
          <w:color w:val="000000"/>
          <w:szCs w:val="28"/>
        </w:rPr>
        <w:t>с. Култаево, ул. Р.</w:t>
      </w:r>
      <w:r w:rsidR="00843D69">
        <w:rPr>
          <w:color w:val="000000"/>
          <w:szCs w:val="28"/>
        </w:rPr>
        <w:t xml:space="preserve"> </w:t>
      </w:r>
      <w:r w:rsidR="00C55EEE" w:rsidRPr="00C55EEE">
        <w:rPr>
          <w:color w:val="000000"/>
          <w:szCs w:val="28"/>
        </w:rPr>
        <w:t>Кашина, д. 87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</w:t>
      </w:r>
      <w:r w:rsidR="00073CC7" w:rsidRPr="00073CC7">
        <w:rPr>
          <w:szCs w:val="28"/>
        </w:rPr>
        <w:t xml:space="preserve"> </w:t>
      </w:r>
      <w:r w:rsidR="00073CC7">
        <w:rPr>
          <w:szCs w:val="28"/>
        </w:rPr>
        <w:t>Пермского края</w:t>
      </w:r>
      <w:r w:rsidR="003B2526" w:rsidRPr="00963216">
        <w:rPr>
          <w:szCs w:val="28"/>
        </w:rPr>
        <w:t xml:space="preserve"> </w:t>
      </w:r>
      <w:r w:rsidR="003B2526" w:rsidRPr="006E4A92">
        <w:rPr>
          <w:rFonts w:eastAsia="Calibri"/>
          <w:szCs w:val="28"/>
        </w:rPr>
        <w:t>в</w:t>
      </w:r>
      <w:r w:rsidR="0013695E">
        <w:rPr>
          <w:rFonts w:eastAsia="Calibri"/>
          <w:szCs w:val="28"/>
        </w:rPr>
        <w:t> </w:t>
      </w:r>
      <w:r w:rsidR="003B2526" w:rsidRPr="006E4A92">
        <w:rPr>
          <w:rFonts w:eastAsia="Calibri"/>
          <w:szCs w:val="28"/>
        </w:rPr>
        <w:t xml:space="preserve">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1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="00751264">
        <w:rPr>
          <w:color w:val="000000"/>
          <w:szCs w:val="28"/>
        </w:rPr>
        <w:t xml:space="preserve">. </w:t>
      </w:r>
      <w:r w:rsidR="00073CC7" w:rsidRPr="00B551C2">
        <w:rPr>
          <w:color w:val="000000"/>
          <w:szCs w:val="28"/>
        </w:rPr>
        <w:t>Консуль</w:t>
      </w:r>
      <w:r w:rsidR="00073CC7" w:rsidRPr="00310933">
        <w:rPr>
          <w:color w:val="000000"/>
          <w:szCs w:val="28"/>
        </w:rPr>
        <w:t xml:space="preserve">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073CC7">
        <w:rPr>
          <w:color w:val="000000"/>
          <w:szCs w:val="28"/>
        </w:rPr>
        <w:t>округа Пермского края по телефону 294 61 16</w:t>
      </w:r>
      <w:r w:rsidRPr="00310933">
        <w:rPr>
          <w:color w:val="000000"/>
          <w:szCs w:val="28"/>
        </w:rPr>
        <w:t>;</w:t>
      </w:r>
    </w:p>
    <w:p w14:paraId="3D7EEDAD" w14:textId="7CE969EF" w:rsidR="00310933" w:rsidRPr="00310933" w:rsidRDefault="00310933" w:rsidP="005442EE">
      <w:pPr>
        <w:pStyle w:val="af0"/>
        <w:numPr>
          <w:ilvl w:val="1"/>
          <w:numId w:val="1"/>
        </w:numPr>
        <w:tabs>
          <w:tab w:val="left" w:pos="1276"/>
        </w:tabs>
        <w:spacing w:line="34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 xml:space="preserve">«НИВА», </w:t>
      </w:r>
      <w:r w:rsidR="00260F97" w:rsidRPr="00310933">
        <w:rPr>
          <w:color w:val="000000"/>
          <w:szCs w:val="28"/>
        </w:rPr>
        <w:t xml:space="preserve">на 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</w:t>
      </w:r>
      <w:r w:rsidR="00073CC7" w:rsidRPr="00073CC7">
        <w:rPr>
          <w:szCs w:val="28"/>
        </w:rPr>
        <w:t xml:space="preserve"> </w:t>
      </w:r>
      <w:r w:rsidR="00073CC7">
        <w:rPr>
          <w:szCs w:val="28"/>
        </w:rPr>
        <w:t>Пермского края</w:t>
      </w:r>
      <w:r w:rsidR="00260F97" w:rsidRPr="00963216">
        <w:rPr>
          <w:szCs w:val="28"/>
        </w:rPr>
        <w:t xml:space="preserve"> </w:t>
      </w:r>
      <w:r w:rsidR="00260F97" w:rsidRPr="006E4A92">
        <w:rPr>
          <w:rFonts w:eastAsia="Calibri"/>
          <w:szCs w:val="28"/>
        </w:rPr>
        <w:t>в</w:t>
      </w:r>
      <w:r w:rsidR="0013695E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4970E934" w14:textId="15A01C5F" w:rsidR="00FD0277" w:rsidRPr="00AE0AE4" w:rsidRDefault="00737BCE" w:rsidP="005442EE">
      <w:pPr>
        <w:spacing w:line="34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</w:t>
      </w:r>
      <w:r w:rsidR="00073CC7" w:rsidRPr="00073CC7">
        <w:rPr>
          <w:szCs w:val="28"/>
        </w:rPr>
        <w:t xml:space="preserve"> </w:t>
      </w:r>
      <w:r w:rsidR="00073CC7">
        <w:rPr>
          <w:szCs w:val="28"/>
        </w:rPr>
        <w:t>Пермского края</w:t>
      </w:r>
      <w:r w:rsidR="00FA707D" w:rsidRPr="00963216">
        <w:rPr>
          <w:szCs w:val="28"/>
        </w:rPr>
        <w:t xml:space="preserve"> </w:t>
      </w:r>
      <w:r w:rsidR="00FA707D" w:rsidRPr="006E4A92">
        <w:rPr>
          <w:rFonts w:eastAsia="Calibri"/>
          <w:szCs w:val="28"/>
        </w:rPr>
        <w:t>в</w:t>
      </w:r>
      <w:r w:rsidR="0013695E">
        <w:rPr>
          <w:rFonts w:eastAsia="Calibri"/>
          <w:szCs w:val="28"/>
        </w:rPr>
        <w:t>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3695E">
        <w:t>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14:paraId="0BAF4430" w14:textId="77777777" w:rsidR="00122613" w:rsidRDefault="00905058" w:rsidP="005442EE">
      <w:pPr>
        <w:spacing w:line="34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771C8E">
        <w:t xml:space="preserve">с </w:t>
      </w:r>
      <w:r w:rsidR="00F1724F">
        <w:t xml:space="preserve">13 октября </w:t>
      </w:r>
      <w:r w:rsidR="00F1724F" w:rsidRPr="000C31EA">
        <w:t>202</w:t>
      </w:r>
      <w:r w:rsidR="00F1724F">
        <w:t>3 г.</w:t>
      </w:r>
      <w:r w:rsidR="00F1724F" w:rsidRPr="000C31EA">
        <w:t xml:space="preserve"> по </w:t>
      </w:r>
      <w:r w:rsidR="00F1724F">
        <w:t xml:space="preserve">19 октября </w:t>
      </w:r>
      <w:r w:rsidR="00F1724F" w:rsidRPr="000C31EA">
        <w:t>202</w:t>
      </w:r>
      <w:r w:rsidR="00F1724F">
        <w:t>3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5DD7A62D" w14:textId="307977DA" w:rsidR="002F5711" w:rsidRPr="000C31EA" w:rsidRDefault="0013695E" w:rsidP="005442EE">
      <w:pPr>
        <w:spacing w:line="340" w:lineRule="exact"/>
        <w:ind w:right="-1" w:firstLine="709"/>
        <w:jc w:val="both"/>
      </w:pPr>
      <w:r>
        <w:t>4.1.</w:t>
      </w:r>
      <w:r w:rsidR="002F5711" w:rsidRPr="000C31EA">
        <w:t xml:space="preserve"> в электронном виде – </w:t>
      </w:r>
      <w:r w:rsidR="00713844">
        <w:t xml:space="preserve">на </w:t>
      </w:r>
      <w:r w:rsidR="00DD3811" w:rsidRPr="00AE0AE4">
        <w:t xml:space="preserve">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F1724F">
        <w:rPr>
          <w:szCs w:val="28"/>
        </w:rPr>
        <w:t>Пермского края</w:t>
      </w:r>
      <w:r w:rsidR="00F1724F" w:rsidRPr="006E4A92">
        <w:rPr>
          <w:rFonts w:eastAsia="Calibri"/>
          <w:szCs w:val="28"/>
        </w:rPr>
        <w:t xml:space="preserve">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14:paraId="350EE3CA" w14:textId="00CBB077" w:rsidR="00B8721D" w:rsidRDefault="0013695E" w:rsidP="0013695E">
      <w:pPr>
        <w:tabs>
          <w:tab w:val="left" w:pos="1560"/>
        </w:tabs>
        <w:spacing w:line="340" w:lineRule="exact"/>
        <w:ind w:right="-1" w:firstLine="709"/>
        <w:jc w:val="both"/>
      </w:pPr>
      <w:r>
        <w:t>4.2.  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="002F5711"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F1724F">
        <w:t>округа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17459540" w14:textId="0A2E20E0" w:rsidR="00011BC9" w:rsidRDefault="0013695E" w:rsidP="005442EE">
      <w:pPr>
        <w:spacing w:line="340" w:lineRule="exact"/>
        <w:ind w:right="-1" w:firstLine="709"/>
        <w:jc w:val="both"/>
      </w:pPr>
      <w:r>
        <w:t xml:space="preserve">4.3. </w:t>
      </w:r>
      <w:r w:rsidR="00011BC9">
        <w:t xml:space="preserve"> </w:t>
      </w:r>
      <w:r w:rsidR="00011BC9" w:rsidRPr="00011BC9">
        <w:t>посредством записи в книге (журнале</w:t>
      </w:r>
      <w:r w:rsidR="00C56273">
        <w:t>) учета посетителей экспозиции П</w:t>
      </w:r>
      <w:r w:rsidR="00011BC9" w:rsidRPr="00011BC9">
        <w:t>роекта,</w:t>
      </w:r>
      <w:r w:rsidR="00E744AD">
        <w:t xml:space="preserve"> </w:t>
      </w:r>
      <w:r w:rsidR="00011BC9"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</w:t>
      </w:r>
      <w:r w:rsidR="00F1724F">
        <w:rPr>
          <w:color w:val="000000"/>
          <w:szCs w:val="28"/>
        </w:rPr>
        <w:t>Култаевского</w:t>
      </w:r>
      <w:r w:rsidR="00F1724F" w:rsidRPr="00310933">
        <w:rPr>
          <w:color w:val="000000"/>
          <w:szCs w:val="28"/>
        </w:rPr>
        <w:t xml:space="preserve"> </w:t>
      </w:r>
      <w:r w:rsidR="00F1724F" w:rsidRPr="00861D1E">
        <w:rPr>
          <w:szCs w:val="28"/>
        </w:rPr>
        <w:t>территориально</w:t>
      </w:r>
      <w:r w:rsidR="00F1724F">
        <w:rPr>
          <w:szCs w:val="28"/>
        </w:rPr>
        <w:t>го</w:t>
      </w:r>
      <w:r w:rsidR="00F1724F" w:rsidRPr="00861D1E">
        <w:rPr>
          <w:szCs w:val="28"/>
        </w:rPr>
        <w:t xml:space="preserve"> управлени</w:t>
      </w:r>
      <w:r w:rsidR="00F1724F">
        <w:rPr>
          <w:szCs w:val="28"/>
        </w:rPr>
        <w:t>я</w:t>
      </w:r>
      <w:r w:rsidR="00F1724F" w:rsidRPr="00310933">
        <w:rPr>
          <w:color w:val="000000"/>
          <w:szCs w:val="28"/>
        </w:rPr>
        <w:t xml:space="preserve"> </w:t>
      </w:r>
      <w:r w:rsidR="00F1724F" w:rsidRPr="00861D1E">
        <w:rPr>
          <w:szCs w:val="28"/>
        </w:rPr>
        <w:t>администрации Пермского муниципального округа Пермского края</w:t>
      </w:r>
      <w:r w:rsidR="00E744AD" w:rsidRPr="00310933">
        <w:rPr>
          <w:color w:val="000000"/>
          <w:szCs w:val="28"/>
        </w:rPr>
        <w:t xml:space="preserve"> по</w:t>
      </w:r>
      <w:r w:rsidR="00843D69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r w:rsidR="005E2ED1" w:rsidRPr="00DD4B52">
        <w:rPr>
          <w:color w:val="000000"/>
          <w:szCs w:val="28"/>
        </w:rPr>
        <w:t>Пермский край, Пермский</w:t>
      </w:r>
      <w:r w:rsidR="005E2ED1">
        <w:rPr>
          <w:color w:val="000000"/>
          <w:szCs w:val="28"/>
        </w:rPr>
        <w:t xml:space="preserve"> муниципальный округ, </w:t>
      </w:r>
      <w:r w:rsidR="005E2ED1" w:rsidRPr="00C55EEE">
        <w:rPr>
          <w:color w:val="000000"/>
          <w:szCs w:val="28"/>
        </w:rPr>
        <w:t>с. Култаево</w:t>
      </w:r>
      <w:r w:rsidR="00AC340E" w:rsidRPr="00AC340E">
        <w:rPr>
          <w:color w:val="000000"/>
          <w:szCs w:val="28"/>
        </w:rPr>
        <w:t>, ул. Р. Кашина, д. 87</w:t>
      </w:r>
      <w:r w:rsidR="007509C7">
        <w:rPr>
          <w:color w:val="000000"/>
          <w:szCs w:val="28"/>
        </w:rPr>
        <w:t>.</w:t>
      </w:r>
    </w:p>
    <w:p w14:paraId="637B7C0F" w14:textId="77777777" w:rsidR="00310933" w:rsidRDefault="00D43BFE" w:rsidP="005442EE">
      <w:pPr>
        <w:spacing w:line="34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5E2ED1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1353340D" w14:textId="3A6D1B50" w:rsidR="00843D69" w:rsidRPr="00843D69" w:rsidRDefault="00310933" w:rsidP="005442EE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843D69">
        <w:t> </w:t>
      </w:r>
      <w:r w:rsidR="00253821" w:rsidRPr="00F3585D">
        <w:t>разместить на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CD15BC">
        <w:rPr>
          <w:szCs w:val="28"/>
        </w:rPr>
        <w:t xml:space="preserve">Пермского края </w:t>
      </w:r>
      <w:r w:rsidR="00F94D26" w:rsidRPr="006E4A92">
        <w:rPr>
          <w:rFonts w:eastAsia="Calibri"/>
          <w:szCs w:val="28"/>
        </w:rPr>
        <w:t>в</w:t>
      </w:r>
      <w:r w:rsidR="0013695E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 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14:paraId="7A00A013" w14:textId="77777777" w:rsidR="00253821" w:rsidRDefault="00D5130C" w:rsidP="005442EE">
      <w:pPr>
        <w:spacing w:line="34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0509F271" w14:textId="77777777" w:rsidR="008E02C8" w:rsidRPr="00E52D5B" w:rsidRDefault="00D5130C" w:rsidP="005442EE">
      <w:pPr>
        <w:autoSpaceDE w:val="0"/>
        <w:autoSpaceDN w:val="0"/>
        <w:adjustRightInd w:val="0"/>
        <w:spacing w:after="1440" w:line="340" w:lineRule="exact"/>
        <w:ind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69A67E23" w14:textId="77777777" w:rsidR="00D20F4B" w:rsidRPr="007E3EFF" w:rsidRDefault="00E52D5B" w:rsidP="008E02C8">
      <w:pPr>
        <w:spacing w:line="240" w:lineRule="exact"/>
        <w:rPr>
          <w:szCs w:val="28"/>
        </w:rPr>
      </w:pPr>
      <w:r>
        <w:t xml:space="preserve">             </w:t>
      </w:r>
      <w:r w:rsidR="00CD15BC">
        <w:t xml:space="preserve">                                                         </w:t>
      </w:r>
      <w:r w:rsidR="008E02C8">
        <w:t xml:space="preserve">             </w:t>
      </w:r>
      <w:r w:rsidR="005442EE">
        <w:t xml:space="preserve">               </w:t>
      </w:r>
      <w:r w:rsidR="008E02C8">
        <w:t xml:space="preserve">                 </w:t>
      </w:r>
      <w:r w:rsidR="00B81DC2"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0CEB5" wp14:editId="1916D2E4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E1B7" w14:textId="77777777" w:rsidR="00B81DC2" w:rsidRDefault="00B81DC2" w:rsidP="008E02C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0CEB5" id="Надпись 7" o:spid="_x0000_s1035" type="#_x0000_t202" style="position:absolute;margin-left:85.05pt;margin-top:760.35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" filled="f" stroked="f">
                <v:textbox inset="0,0,0,0">
                  <w:txbxContent>
                    <w:p w14:paraId="29B5E1B7" w14:textId="77777777" w:rsidR="00B81DC2" w:rsidRDefault="00B81DC2" w:rsidP="008E02C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15BC">
        <w:t>В.Ю. 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ED7A15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6D911" w14:textId="77777777" w:rsidR="009A51D9" w:rsidRDefault="009A51D9">
      <w:r>
        <w:separator/>
      </w:r>
    </w:p>
  </w:endnote>
  <w:endnote w:type="continuationSeparator" w:id="0">
    <w:p w14:paraId="3E177FE3" w14:textId="77777777" w:rsidR="009A51D9" w:rsidRDefault="009A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F3A3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80886" w14:textId="77777777" w:rsidR="009A51D9" w:rsidRDefault="009A51D9">
      <w:r>
        <w:separator/>
      </w:r>
    </w:p>
  </w:footnote>
  <w:footnote w:type="continuationSeparator" w:id="0">
    <w:p w14:paraId="44B67AE2" w14:textId="77777777" w:rsidR="009A51D9" w:rsidRDefault="009A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6A86E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782EAC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75E9A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27788">
      <w:rPr>
        <w:rStyle w:val="ac"/>
        <w:noProof/>
      </w:rPr>
      <w:t>3</w:t>
    </w:r>
    <w:r>
      <w:rPr>
        <w:rStyle w:val="ac"/>
      </w:rPr>
      <w:fldChar w:fldCharType="end"/>
    </w:r>
  </w:p>
  <w:p w14:paraId="16452911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23254"/>
    <w:rsid w:val="00032170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CC7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4A4A"/>
    <w:rsid w:val="000F5132"/>
    <w:rsid w:val="00101654"/>
    <w:rsid w:val="00101D32"/>
    <w:rsid w:val="001067F7"/>
    <w:rsid w:val="00107CE3"/>
    <w:rsid w:val="001217BE"/>
    <w:rsid w:val="00122613"/>
    <w:rsid w:val="00123944"/>
    <w:rsid w:val="0013211C"/>
    <w:rsid w:val="00132947"/>
    <w:rsid w:val="0013695E"/>
    <w:rsid w:val="001423CA"/>
    <w:rsid w:val="001428A7"/>
    <w:rsid w:val="0014586B"/>
    <w:rsid w:val="00146659"/>
    <w:rsid w:val="001511D0"/>
    <w:rsid w:val="00154B61"/>
    <w:rsid w:val="001605E0"/>
    <w:rsid w:val="001639A1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5968"/>
    <w:rsid w:val="001E6ED6"/>
    <w:rsid w:val="001F4D90"/>
    <w:rsid w:val="001F5666"/>
    <w:rsid w:val="002002BB"/>
    <w:rsid w:val="00200979"/>
    <w:rsid w:val="002128A8"/>
    <w:rsid w:val="002138E6"/>
    <w:rsid w:val="00214DE9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72070"/>
    <w:rsid w:val="002753E0"/>
    <w:rsid w:val="0028376C"/>
    <w:rsid w:val="00291E5F"/>
    <w:rsid w:val="00291F13"/>
    <w:rsid w:val="00292E41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7601D"/>
    <w:rsid w:val="003824EE"/>
    <w:rsid w:val="003863B9"/>
    <w:rsid w:val="003A165B"/>
    <w:rsid w:val="003A60E3"/>
    <w:rsid w:val="003B2526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E4FAA"/>
    <w:rsid w:val="004F5F70"/>
    <w:rsid w:val="0050276F"/>
    <w:rsid w:val="005069FC"/>
    <w:rsid w:val="00513A11"/>
    <w:rsid w:val="00515392"/>
    <w:rsid w:val="005177B3"/>
    <w:rsid w:val="00524A1C"/>
    <w:rsid w:val="00537C70"/>
    <w:rsid w:val="005442EE"/>
    <w:rsid w:val="00553E54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2ED1"/>
    <w:rsid w:val="005E4DDC"/>
    <w:rsid w:val="005E4F39"/>
    <w:rsid w:val="005F472F"/>
    <w:rsid w:val="00601385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74C16"/>
    <w:rsid w:val="006851A9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844"/>
    <w:rsid w:val="007139D8"/>
    <w:rsid w:val="0071591E"/>
    <w:rsid w:val="007212D9"/>
    <w:rsid w:val="00727788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5539"/>
    <w:rsid w:val="0079295F"/>
    <w:rsid w:val="00797197"/>
    <w:rsid w:val="007A5087"/>
    <w:rsid w:val="007A74D5"/>
    <w:rsid w:val="007B2924"/>
    <w:rsid w:val="007D0462"/>
    <w:rsid w:val="007D1AF3"/>
    <w:rsid w:val="007D2773"/>
    <w:rsid w:val="007E0597"/>
    <w:rsid w:val="007E3EFF"/>
    <w:rsid w:val="007F064C"/>
    <w:rsid w:val="007F35C4"/>
    <w:rsid w:val="007F39E1"/>
    <w:rsid w:val="008049F8"/>
    <w:rsid w:val="0082555F"/>
    <w:rsid w:val="00826A54"/>
    <w:rsid w:val="008279EC"/>
    <w:rsid w:val="00834986"/>
    <w:rsid w:val="00843D69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801A7"/>
    <w:rsid w:val="00983217"/>
    <w:rsid w:val="009852C0"/>
    <w:rsid w:val="00994393"/>
    <w:rsid w:val="009A12B3"/>
    <w:rsid w:val="009A51D9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A99"/>
    <w:rsid w:val="009E4EC8"/>
    <w:rsid w:val="009E5334"/>
    <w:rsid w:val="009E618A"/>
    <w:rsid w:val="009F6F7B"/>
    <w:rsid w:val="00A00EA8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95CC0"/>
    <w:rsid w:val="00A95D6F"/>
    <w:rsid w:val="00AA1470"/>
    <w:rsid w:val="00AA2FF8"/>
    <w:rsid w:val="00AA6100"/>
    <w:rsid w:val="00AB04ED"/>
    <w:rsid w:val="00AC340E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06DE9"/>
    <w:rsid w:val="00B11ADF"/>
    <w:rsid w:val="00B175FD"/>
    <w:rsid w:val="00B200D4"/>
    <w:rsid w:val="00B46259"/>
    <w:rsid w:val="00B563D7"/>
    <w:rsid w:val="00B61B54"/>
    <w:rsid w:val="00B628F6"/>
    <w:rsid w:val="00B63411"/>
    <w:rsid w:val="00B65A65"/>
    <w:rsid w:val="00B70913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5EEE"/>
    <w:rsid w:val="00C56273"/>
    <w:rsid w:val="00C61069"/>
    <w:rsid w:val="00C66D53"/>
    <w:rsid w:val="00C72209"/>
    <w:rsid w:val="00C73399"/>
    <w:rsid w:val="00C90226"/>
    <w:rsid w:val="00C91788"/>
    <w:rsid w:val="00CA4C48"/>
    <w:rsid w:val="00CB4F52"/>
    <w:rsid w:val="00CB78F2"/>
    <w:rsid w:val="00CB7B89"/>
    <w:rsid w:val="00CC196E"/>
    <w:rsid w:val="00CC679C"/>
    <w:rsid w:val="00CD15BC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D3811"/>
    <w:rsid w:val="00DD5D22"/>
    <w:rsid w:val="00DE10D3"/>
    <w:rsid w:val="00DE1ADA"/>
    <w:rsid w:val="00DE545A"/>
    <w:rsid w:val="00DF1324"/>
    <w:rsid w:val="00DF387E"/>
    <w:rsid w:val="00DF3CDE"/>
    <w:rsid w:val="00DF554D"/>
    <w:rsid w:val="00E007FC"/>
    <w:rsid w:val="00E06D7A"/>
    <w:rsid w:val="00E1325D"/>
    <w:rsid w:val="00E16ADC"/>
    <w:rsid w:val="00E17690"/>
    <w:rsid w:val="00E208B0"/>
    <w:rsid w:val="00E266C3"/>
    <w:rsid w:val="00E2753A"/>
    <w:rsid w:val="00E32BFF"/>
    <w:rsid w:val="00E3345C"/>
    <w:rsid w:val="00E37AEB"/>
    <w:rsid w:val="00E40DD6"/>
    <w:rsid w:val="00E4543A"/>
    <w:rsid w:val="00E51918"/>
    <w:rsid w:val="00E52D5B"/>
    <w:rsid w:val="00E5364C"/>
    <w:rsid w:val="00E539FB"/>
    <w:rsid w:val="00E54CFB"/>
    <w:rsid w:val="00E67C55"/>
    <w:rsid w:val="00E744AD"/>
    <w:rsid w:val="00E76551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1598B"/>
    <w:rsid w:val="00F1724F"/>
    <w:rsid w:val="00F17C21"/>
    <w:rsid w:val="00F2145A"/>
    <w:rsid w:val="00F229AF"/>
    <w:rsid w:val="00F352BE"/>
    <w:rsid w:val="00F36F64"/>
    <w:rsid w:val="00F471DD"/>
    <w:rsid w:val="00F645BB"/>
    <w:rsid w:val="00F672AD"/>
    <w:rsid w:val="00F804A7"/>
    <w:rsid w:val="00F82BC8"/>
    <w:rsid w:val="00F82F20"/>
    <w:rsid w:val="00F850DE"/>
    <w:rsid w:val="00F9484B"/>
    <w:rsid w:val="00F94D26"/>
    <w:rsid w:val="00FA04FF"/>
    <w:rsid w:val="00FA34E3"/>
    <w:rsid w:val="00FA37D2"/>
    <w:rsid w:val="00FA4C13"/>
    <w:rsid w:val="00FA707D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71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6DCFC-A6D1-481D-A1EC-4FF00F56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2022-09-29T09:57:00Z</cp:lastPrinted>
  <dcterms:created xsi:type="dcterms:W3CDTF">2023-10-02T11:19:00Z</dcterms:created>
  <dcterms:modified xsi:type="dcterms:W3CDTF">2023-10-02T11:19:00Z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